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94" w:rsidRDefault="00205EFC" w:rsidP="00901E94">
      <w:pPr>
        <w:spacing w:line="240" w:lineRule="auto"/>
        <w:jc w:val="center"/>
        <w:rPr>
          <w:sz w:val="48"/>
          <w:szCs w:val="48"/>
        </w:rPr>
      </w:pPr>
      <w:r w:rsidRPr="00205EFC"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589038" cy="659959"/>
            <wp:effectExtent l="19050" t="0" r="1512" b="0"/>
            <wp:docPr id="3" name="obrázek 1" descr="Znak obce">
              <a:hlinkClick xmlns:a="http://schemas.openxmlformats.org/drawingml/2006/main" r:id="rId8" tooltip="&quot;Odkaz se otevře do nového okna prohlížeč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>
                      <a:hlinkClick r:id="rId8" tooltip="&quot;Odkaz se otevře do nového okna prohlížeč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2" cy="65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3D" w:rsidRDefault="00901E94" w:rsidP="000230D9">
      <w:pPr>
        <w:spacing w:line="240" w:lineRule="auto"/>
        <w:jc w:val="center"/>
        <w:rPr>
          <w:sz w:val="24"/>
          <w:szCs w:val="24"/>
        </w:rPr>
      </w:pPr>
      <w:r w:rsidRPr="002C4D55">
        <w:rPr>
          <w:b/>
          <w:i/>
          <w:sz w:val="44"/>
          <w:szCs w:val="44"/>
        </w:rPr>
        <w:t>Obec Vápno</w:t>
      </w:r>
      <w:r w:rsidRPr="002C4D55">
        <w:rPr>
          <w:i/>
          <w:sz w:val="44"/>
          <w:szCs w:val="44"/>
        </w:rPr>
        <w:t xml:space="preserve"> </w:t>
      </w:r>
      <w:r w:rsidR="0040613D">
        <w:rPr>
          <w:sz w:val="24"/>
          <w:szCs w:val="24"/>
        </w:rPr>
        <w:t>__________________________________________________________</w:t>
      </w:r>
      <w:r w:rsidR="005A7352">
        <w:rPr>
          <w:sz w:val="24"/>
          <w:szCs w:val="24"/>
          <w:u w:val="single"/>
        </w:rPr>
        <w:t>_____</w:t>
      </w:r>
      <w:r w:rsidR="0040613D">
        <w:rPr>
          <w:sz w:val="24"/>
          <w:szCs w:val="24"/>
        </w:rPr>
        <w:t xml:space="preserve">____________                                                                    </w:t>
      </w:r>
    </w:p>
    <w:p w:rsidR="00B45ABF" w:rsidRDefault="0040613D" w:rsidP="0009554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095543" w:rsidRDefault="0040613D" w:rsidP="0009554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B45ABF" w:rsidRDefault="00B45ABF" w:rsidP="00B45ABF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Informace o počtu a sídle</w:t>
      </w:r>
      <w:r w:rsidRPr="00461B08">
        <w:rPr>
          <w:rFonts w:ascii="Arial" w:hAnsi="Arial" w:cs="Arial"/>
          <w:b/>
          <w:sz w:val="28"/>
          <w:szCs w:val="28"/>
        </w:rPr>
        <w:t xml:space="preserve"> volebních okrsků</w:t>
      </w:r>
    </w:p>
    <w:p w:rsidR="00B45ABF" w:rsidRPr="00461B08" w:rsidRDefault="00B45ABF" w:rsidP="00B45ABF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obci Vápno</w:t>
      </w:r>
    </w:p>
    <w:p w:rsidR="00B45ABF" w:rsidRDefault="00B45ABF" w:rsidP="00B45ABF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 volbu prezidenta České republiky</w:t>
      </w:r>
    </w:p>
    <w:p w:rsidR="005C594A" w:rsidRDefault="005C594A" w:rsidP="005C59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konanou ve dnech 13. a 14. ledna 2023</w:t>
      </w:r>
    </w:p>
    <w:p w:rsidR="005C594A" w:rsidRPr="00461B08" w:rsidRDefault="005C594A" w:rsidP="005C59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(případné II. kolo ve dnech 27. a 28. ledna 2023)</w:t>
      </w:r>
    </w:p>
    <w:p w:rsidR="005C594A" w:rsidRPr="00461B08" w:rsidRDefault="005C594A" w:rsidP="005C594A">
      <w:pPr>
        <w:rPr>
          <w:rFonts w:ascii="Arial" w:hAnsi="Arial" w:cs="Arial"/>
        </w:rPr>
      </w:pPr>
    </w:p>
    <w:p w:rsidR="005C594A" w:rsidRPr="00461B08" w:rsidRDefault="005C594A" w:rsidP="005C59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 ustanovením § 14 odst. 1 písm. d) zákona č. 275/2012 Sb., o volbě prezidenta republiky a o změně některých zákonů (zákon o volbě prezidenta republiky), ve znění pozdějších předpisů,</w:t>
      </w:r>
      <w:r w:rsidRPr="00461B08">
        <w:rPr>
          <w:rFonts w:ascii="Arial" w:hAnsi="Arial" w:cs="Arial"/>
        </w:rPr>
        <w:t xml:space="preserve">  </w:t>
      </w:r>
    </w:p>
    <w:p w:rsidR="005C594A" w:rsidRPr="00461B08" w:rsidRDefault="005C594A" w:rsidP="005C594A">
      <w:pPr>
        <w:rPr>
          <w:rFonts w:ascii="Arial" w:hAnsi="Arial" w:cs="Arial"/>
        </w:rPr>
      </w:pPr>
    </w:p>
    <w:p w:rsidR="005C594A" w:rsidRDefault="005C594A" w:rsidP="005C594A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i n f o r m u j i </w:t>
      </w:r>
      <w:r w:rsidRPr="00461B08">
        <w:rPr>
          <w:rFonts w:ascii="Arial" w:hAnsi="Arial" w:cs="Arial"/>
          <w:b/>
        </w:rPr>
        <w:t>,</w:t>
      </w:r>
      <w:proofErr w:type="gramEnd"/>
    </w:p>
    <w:p w:rsidR="005C594A" w:rsidRPr="001A56D1" w:rsidRDefault="005C594A" w:rsidP="005C594A">
      <w:pPr>
        <w:jc w:val="center"/>
        <w:rPr>
          <w:rFonts w:ascii="Arial" w:hAnsi="Arial" w:cs="Arial"/>
          <w:b/>
        </w:rPr>
      </w:pPr>
      <w:r w:rsidRPr="00461B08">
        <w:rPr>
          <w:rFonts w:ascii="Arial" w:hAnsi="Arial" w:cs="Arial"/>
          <w:b/>
        </w:rPr>
        <w:t xml:space="preserve"> </w:t>
      </w:r>
    </w:p>
    <w:p w:rsidR="00B45ABF" w:rsidRPr="00461B08" w:rsidRDefault="005C594A" w:rsidP="005C594A">
      <w:pPr>
        <w:jc w:val="both"/>
        <w:rPr>
          <w:rFonts w:ascii="Arial" w:hAnsi="Arial" w:cs="Arial"/>
        </w:rPr>
      </w:pPr>
      <w:r w:rsidRPr="00461B08">
        <w:rPr>
          <w:rFonts w:ascii="Arial" w:hAnsi="Arial" w:cs="Arial"/>
        </w:rPr>
        <w:t xml:space="preserve">že </w:t>
      </w:r>
      <w:r>
        <w:rPr>
          <w:rFonts w:ascii="Arial" w:hAnsi="Arial" w:cs="Arial"/>
        </w:rPr>
        <w:t>volba prezidenta České republiky proběhne ve dnech 13</w:t>
      </w:r>
      <w:r w:rsidRPr="00461B08">
        <w:rPr>
          <w:rFonts w:ascii="Arial" w:hAnsi="Arial" w:cs="Arial"/>
        </w:rPr>
        <w:t>. a</w:t>
      </w:r>
      <w:r>
        <w:rPr>
          <w:rFonts w:ascii="Arial" w:hAnsi="Arial" w:cs="Arial"/>
        </w:rPr>
        <w:t xml:space="preserve"> 14</w:t>
      </w:r>
      <w:r w:rsidRPr="00461B0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ledna 2023 (</w:t>
      </w:r>
      <w:proofErr w:type="gramStart"/>
      <w:r>
        <w:rPr>
          <w:rFonts w:ascii="Arial" w:hAnsi="Arial" w:cs="Arial"/>
        </w:rPr>
        <w:t>případné      II</w:t>
      </w:r>
      <w:proofErr w:type="gramEnd"/>
      <w:r>
        <w:rPr>
          <w:rFonts w:ascii="Arial" w:hAnsi="Arial" w:cs="Arial"/>
        </w:rPr>
        <w:t xml:space="preserve">. kolo ve dnech 27. a 28. ledna 2023) </w:t>
      </w:r>
      <w:r w:rsidR="00B45ABF" w:rsidRPr="00461B08">
        <w:rPr>
          <w:rFonts w:ascii="Arial" w:hAnsi="Arial" w:cs="Arial"/>
        </w:rPr>
        <w:t>v</w:t>
      </w:r>
      <w:r w:rsidR="00B45ABF">
        <w:rPr>
          <w:rFonts w:ascii="Arial" w:hAnsi="Arial" w:cs="Arial"/>
        </w:rPr>
        <w:t> </w:t>
      </w:r>
      <w:r w:rsidR="00B45ABF" w:rsidRPr="00461B08">
        <w:rPr>
          <w:rFonts w:ascii="Arial" w:hAnsi="Arial" w:cs="Arial"/>
        </w:rPr>
        <w:t>obci</w:t>
      </w:r>
      <w:r w:rsidR="00B45ABF">
        <w:rPr>
          <w:rFonts w:ascii="Arial" w:hAnsi="Arial" w:cs="Arial"/>
        </w:rPr>
        <w:t xml:space="preserve"> Vápno v následujícím volebním okrsku, jehož sídlo je</w:t>
      </w:r>
      <w:r w:rsidR="00B45ABF" w:rsidRPr="00461B08">
        <w:rPr>
          <w:rFonts w:ascii="Arial" w:hAnsi="Arial" w:cs="Arial"/>
        </w:rPr>
        <w:t>:</w:t>
      </w:r>
    </w:p>
    <w:p w:rsidR="00B45ABF" w:rsidRPr="00461B08" w:rsidRDefault="00B45ABF" w:rsidP="00B45ABF">
      <w:pPr>
        <w:contextualSpacing/>
        <w:jc w:val="both"/>
        <w:rPr>
          <w:rFonts w:ascii="Arial" w:hAnsi="Arial" w:cs="Arial"/>
          <w:b/>
          <w:bCs/>
          <w:i/>
          <w:iCs/>
        </w:rPr>
      </w:pPr>
      <w:r w:rsidRPr="00461B08">
        <w:rPr>
          <w:rFonts w:ascii="Arial" w:hAnsi="Arial" w:cs="Arial"/>
          <w:b/>
          <w:bCs/>
          <w:i/>
          <w:iCs/>
        </w:rPr>
        <w:t>volební okrsek č. 1:</w:t>
      </w:r>
    </w:p>
    <w:p w:rsidR="00B45ABF" w:rsidRPr="00461B08" w:rsidRDefault="00B45ABF" w:rsidP="00B45ABF">
      <w:pPr>
        <w:contextualSpacing/>
        <w:jc w:val="both"/>
        <w:rPr>
          <w:rFonts w:ascii="Arial" w:hAnsi="Arial" w:cs="Arial"/>
          <w:bCs/>
          <w:i/>
          <w:iCs/>
        </w:rPr>
      </w:pPr>
      <w:r w:rsidRPr="00461B08">
        <w:rPr>
          <w:rFonts w:ascii="Arial" w:hAnsi="Arial" w:cs="Arial"/>
          <w:bCs/>
        </w:rPr>
        <w:t xml:space="preserve">zasedací místnost budovy Obecního úřadu </w:t>
      </w:r>
      <w:r>
        <w:rPr>
          <w:rFonts w:ascii="Arial" w:hAnsi="Arial" w:cs="Arial"/>
          <w:bCs/>
        </w:rPr>
        <w:t>Vápno</w:t>
      </w:r>
      <w:r w:rsidRPr="00461B08">
        <w:rPr>
          <w:rFonts w:ascii="Arial" w:hAnsi="Arial" w:cs="Arial"/>
          <w:bCs/>
        </w:rPr>
        <w:t xml:space="preserve">, </w:t>
      </w:r>
      <w:proofErr w:type="gramStart"/>
      <w:r w:rsidRPr="00461B08">
        <w:rPr>
          <w:rFonts w:ascii="Arial" w:hAnsi="Arial" w:cs="Arial"/>
          <w:bCs/>
        </w:rPr>
        <w:t>čp.</w:t>
      </w:r>
      <w:r w:rsidR="005C594A">
        <w:rPr>
          <w:rFonts w:ascii="Arial" w:hAnsi="Arial" w:cs="Arial"/>
          <w:bCs/>
        </w:rPr>
        <w:t>26</w:t>
      </w:r>
      <w:proofErr w:type="gramEnd"/>
      <w:r>
        <w:rPr>
          <w:rFonts w:ascii="Arial" w:hAnsi="Arial" w:cs="Arial"/>
          <w:bCs/>
        </w:rPr>
        <w:t xml:space="preserve">, 533 16 Vápno </w:t>
      </w:r>
    </w:p>
    <w:p w:rsidR="00B45ABF" w:rsidRPr="00461B08" w:rsidRDefault="00B45ABF" w:rsidP="00B45ABF">
      <w:pPr>
        <w:contextualSpacing/>
        <w:jc w:val="both"/>
        <w:rPr>
          <w:rFonts w:ascii="Arial" w:hAnsi="Arial" w:cs="Arial"/>
          <w:bCs/>
          <w:i/>
          <w:iCs/>
        </w:rPr>
      </w:pPr>
    </w:p>
    <w:p w:rsidR="00B45ABF" w:rsidRDefault="00B45ABF" w:rsidP="00B45ABF">
      <w:pPr>
        <w:contextualSpacing/>
        <w:rPr>
          <w:sz w:val="24"/>
          <w:szCs w:val="24"/>
        </w:rPr>
      </w:pPr>
      <w:r>
        <w:rPr>
          <w:rFonts w:ascii="Arial" w:hAnsi="Arial" w:cs="Arial"/>
          <w:bCs/>
          <w:i/>
          <w:iCs/>
        </w:rPr>
        <w:tab/>
      </w:r>
    </w:p>
    <w:p w:rsidR="00B45ABF" w:rsidRDefault="00B45ABF" w:rsidP="00B45ABF">
      <w:pPr>
        <w:spacing w:after="0" w:line="240" w:lineRule="auto"/>
        <w:contextualSpacing/>
        <w:rPr>
          <w:sz w:val="24"/>
          <w:szCs w:val="24"/>
        </w:rPr>
      </w:pPr>
    </w:p>
    <w:p w:rsidR="00B45ABF" w:rsidRDefault="00B45ABF" w:rsidP="00B45ABF">
      <w:pPr>
        <w:spacing w:after="0" w:line="240" w:lineRule="auto"/>
        <w:contextualSpacing/>
        <w:rPr>
          <w:sz w:val="24"/>
          <w:szCs w:val="24"/>
        </w:rPr>
      </w:pPr>
      <w:r w:rsidRPr="0040613D">
        <w:rPr>
          <w:sz w:val="24"/>
          <w:szCs w:val="24"/>
        </w:rPr>
        <w:t>Ve</w:t>
      </w:r>
      <w:r>
        <w:rPr>
          <w:sz w:val="24"/>
          <w:szCs w:val="24"/>
        </w:rPr>
        <w:t xml:space="preserve"> Vápně dne </w:t>
      </w:r>
      <w:proofErr w:type="gramStart"/>
      <w:r>
        <w:rPr>
          <w:sz w:val="24"/>
          <w:szCs w:val="24"/>
        </w:rPr>
        <w:t>2</w:t>
      </w:r>
      <w:r w:rsidR="005C594A">
        <w:rPr>
          <w:sz w:val="24"/>
          <w:szCs w:val="24"/>
        </w:rPr>
        <w:t>8</w:t>
      </w:r>
      <w:r>
        <w:rPr>
          <w:sz w:val="24"/>
          <w:szCs w:val="24"/>
        </w:rPr>
        <w:t>.11.20</w:t>
      </w:r>
      <w:r w:rsidR="005C594A">
        <w:rPr>
          <w:sz w:val="24"/>
          <w:szCs w:val="24"/>
        </w:rPr>
        <w:t>22</w:t>
      </w:r>
      <w:proofErr w:type="gramEnd"/>
    </w:p>
    <w:p w:rsidR="00B45ABF" w:rsidRDefault="00B45ABF" w:rsidP="00B45ABF">
      <w:pPr>
        <w:spacing w:after="0" w:line="240" w:lineRule="auto"/>
        <w:contextualSpacing/>
        <w:rPr>
          <w:sz w:val="24"/>
          <w:szCs w:val="24"/>
        </w:rPr>
      </w:pPr>
    </w:p>
    <w:p w:rsidR="005C594A" w:rsidRDefault="005C594A" w:rsidP="00B45ABF">
      <w:pPr>
        <w:ind w:left="5664"/>
        <w:contextualSpacing/>
        <w:jc w:val="center"/>
        <w:rPr>
          <w:rFonts w:ascii="Arial" w:hAnsi="Arial" w:cs="Arial"/>
          <w:bCs/>
          <w:i/>
          <w:iCs/>
        </w:rPr>
      </w:pPr>
    </w:p>
    <w:p w:rsidR="00B45ABF" w:rsidRDefault="00B45ABF" w:rsidP="00B45ABF">
      <w:pPr>
        <w:ind w:left="5664"/>
        <w:contextualSpacing/>
        <w:jc w:val="center"/>
        <w:rPr>
          <w:sz w:val="24"/>
          <w:szCs w:val="24"/>
        </w:rPr>
      </w:pP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Milan Málek</w:t>
      </w:r>
    </w:p>
    <w:p w:rsidR="00B45ABF" w:rsidRDefault="00B45ABF" w:rsidP="00B45AB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starosta obce   </w:t>
      </w:r>
    </w:p>
    <w:p w:rsidR="00B45ABF" w:rsidRDefault="00B45ABF" w:rsidP="00B45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  </w:t>
      </w:r>
      <w:proofErr w:type="gramStart"/>
      <w:r>
        <w:rPr>
          <w:sz w:val="24"/>
          <w:szCs w:val="24"/>
        </w:rPr>
        <w:t>2</w:t>
      </w:r>
      <w:r w:rsidR="005C594A">
        <w:rPr>
          <w:sz w:val="24"/>
          <w:szCs w:val="24"/>
        </w:rPr>
        <w:t>8</w:t>
      </w:r>
      <w:r>
        <w:rPr>
          <w:sz w:val="24"/>
          <w:szCs w:val="24"/>
        </w:rPr>
        <w:t>.11.20</w:t>
      </w:r>
      <w:r w:rsidR="005C594A">
        <w:rPr>
          <w:sz w:val="24"/>
          <w:szCs w:val="24"/>
        </w:rPr>
        <w:t>22</w:t>
      </w:r>
      <w:proofErr w:type="gramEnd"/>
    </w:p>
    <w:p w:rsidR="00B45ABF" w:rsidRDefault="00B45ABF" w:rsidP="007464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Sejmuto:</w:t>
      </w:r>
    </w:p>
    <w:p w:rsidR="005C594A" w:rsidRDefault="005C594A" w:rsidP="0074646E">
      <w:pPr>
        <w:spacing w:after="0" w:line="240" w:lineRule="auto"/>
        <w:rPr>
          <w:sz w:val="24"/>
          <w:szCs w:val="24"/>
        </w:rPr>
      </w:pPr>
    </w:p>
    <w:p w:rsidR="005C594A" w:rsidRPr="005C594A" w:rsidRDefault="005C594A" w:rsidP="005C594A">
      <w:pPr>
        <w:contextualSpacing/>
        <w:jc w:val="both"/>
        <w:rPr>
          <w:rFonts w:cstheme="minorHAnsi"/>
        </w:rPr>
      </w:pPr>
      <w:r w:rsidRPr="005C594A">
        <w:rPr>
          <w:rFonts w:cstheme="minorHAnsi"/>
          <w:sz w:val="24"/>
          <w:szCs w:val="24"/>
        </w:rPr>
        <w:t>Zveřejněno shodně i v elektronické podobě.</w:t>
      </w:r>
    </w:p>
    <w:p w:rsidR="005C594A" w:rsidRDefault="005C594A" w:rsidP="0074646E">
      <w:pPr>
        <w:spacing w:after="0" w:line="240" w:lineRule="auto"/>
        <w:rPr>
          <w:sz w:val="24"/>
          <w:szCs w:val="24"/>
        </w:rPr>
      </w:pPr>
    </w:p>
    <w:sectPr w:rsidR="005C594A" w:rsidSect="002E2CB2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C4" w:rsidRDefault="005868C4" w:rsidP="008D6F5F">
      <w:pPr>
        <w:spacing w:after="0" w:line="240" w:lineRule="auto"/>
      </w:pPr>
      <w:r>
        <w:separator/>
      </w:r>
    </w:p>
  </w:endnote>
  <w:endnote w:type="continuationSeparator" w:id="0">
    <w:p w:rsidR="005868C4" w:rsidRDefault="005868C4" w:rsidP="008D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2D" w:rsidRDefault="00B850F9" w:rsidP="00CE01DC">
    <w:pPr>
      <w:pStyle w:val="Zpat"/>
      <w:pBdr>
        <w:top w:val="single" w:sz="4" w:space="1" w:color="A5A5A5" w:themeColor="background1" w:themeShade="A5"/>
      </w:pBdr>
      <w:ind w:left="-284"/>
      <w:rPr>
        <w:color w:val="7F7F7F" w:themeColor="background1" w:themeShade="7F"/>
      </w:rPr>
    </w:pPr>
    <w:sdt>
      <w:sdtPr>
        <w:rPr>
          <w:color w:val="7F7F7F" w:themeColor="background1" w:themeShade="7F"/>
        </w:rPr>
        <w:alias w:val="Adresa"/>
        <w:id w:val="76161122"/>
        <w:placeholder>
          <w:docPart w:val="147D631DEDB44BF38540EB89ECE539D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5C594A">
          <w:rPr>
            <w:color w:val="7F7F7F" w:themeColor="background1" w:themeShade="7F"/>
          </w:rPr>
          <w:t xml:space="preserve">              </w:t>
        </w:r>
        <w:r w:rsidR="00AB622D">
          <w:rPr>
            <w:color w:val="7F7F7F" w:themeColor="background1" w:themeShade="7F"/>
          </w:rPr>
          <w:t xml:space="preserve">Obec Vápno, Vápno </w:t>
        </w:r>
        <w:r w:rsidR="005C594A">
          <w:rPr>
            <w:color w:val="7F7F7F" w:themeColor="background1" w:themeShade="7F"/>
          </w:rPr>
          <w:t>26</w:t>
        </w:r>
        <w:r w:rsidR="00AB622D">
          <w:rPr>
            <w:color w:val="7F7F7F" w:themeColor="background1" w:themeShade="7F"/>
          </w:rPr>
          <w:t xml:space="preserve">, 533 16 Vápno, IČ: 00274534, </w:t>
        </w:r>
        <w:r w:rsidR="000230D9">
          <w:rPr>
            <w:color w:val="7F7F7F" w:themeColor="background1" w:themeShade="7F"/>
          </w:rPr>
          <w:t>tel.: 606 660 249</w:t>
        </w:r>
        <w:r w:rsidR="00AB622D">
          <w:rPr>
            <w:color w:val="7F7F7F" w:themeColor="background1" w:themeShade="7F"/>
          </w:rPr>
          <w:t>, www.</w:t>
        </w:r>
        <w:r w:rsidR="00CE01DC">
          <w:rPr>
            <w:color w:val="7F7F7F" w:themeColor="background1" w:themeShade="7F"/>
          </w:rPr>
          <w:t>obec-vapno</w:t>
        </w:r>
        <w:r w:rsidR="00AB622D">
          <w:rPr>
            <w:color w:val="7F7F7F" w:themeColor="background1" w:themeShade="7F"/>
          </w:rPr>
          <w:t>.cz</w:t>
        </w:r>
      </w:sdtContent>
    </w:sdt>
  </w:p>
  <w:p w:rsidR="00BA7FBD" w:rsidRDefault="00BA7F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C4" w:rsidRDefault="005868C4" w:rsidP="008D6F5F">
      <w:pPr>
        <w:spacing w:after="0" w:line="240" w:lineRule="auto"/>
      </w:pPr>
      <w:r>
        <w:separator/>
      </w:r>
    </w:p>
  </w:footnote>
  <w:footnote w:type="continuationSeparator" w:id="0">
    <w:p w:rsidR="005868C4" w:rsidRDefault="005868C4" w:rsidP="008D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637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5CB5"/>
    <w:multiLevelType w:val="hybridMultilevel"/>
    <w:tmpl w:val="C640FA5E"/>
    <w:lvl w:ilvl="0" w:tplc="75BE6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967F2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2E2CB2"/>
    <w:rsid w:val="00012393"/>
    <w:rsid w:val="000230D9"/>
    <w:rsid w:val="00026B91"/>
    <w:rsid w:val="00050AAA"/>
    <w:rsid w:val="00095543"/>
    <w:rsid w:val="000A3A56"/>
    <w:rsid w:val="00183E62"/>
    <w:rsid w:val="001C57B8"/>
    <w:rsid w:val="001E4D5B"/>
    <w:rsid w:val="001F3BCD"/>
    <w:rsid w:val="00205EFC"/>
    <w:rsid w:val="00223579"/>
    <w:rsid w:val="00281430"/>
    <w:rsid w:val="002C4D55"/>
    <w:rsid w:val="002D0B9A"/>
    <w:rsid w:val="002E2CB2"/>
    <w:rsid w:val="00307A5B"/>
    <w:rsid w:val="00312331"/>
    <w:rsid w:val="0039544C"/>
    <w:rsid w:val="003A2550"/>
    <w:rsid w:val="003C531D"/>
    <w:rsid w:val="0040613D"/>
    <w:rsid w:val="00442414"/>
    <w:rsid w:val="00466E5F"/>
    <w:rsid w:val="00476FB6"/>
    <w:rsid w:val="00486B27"/>
    <w:rsid w:val="005364CE"/>
    <w:rsid w:val="00584063"/>
    <w:rsid w:val="00584DE0"/>
    <w:rsid w:val="005868C4"/>
    <w:rsid w:val="005A0243"/>
    <w:rsid w:val="005A7352"/>
    <w:rsid w:val="005B2BA1"/>
    <w:rsid w:val="005C594A"/>
    <w:rsid w:val="00677400"/>
    <w:rsid w:val="006A0CFE"/>
    <w:rsid w:val="006B6C74"/>
    <w:rsid w:val="007020A5"/>
    <w:rsid w:val="007363F8"/>
    <w:rsid w:val="0074646E"/>
    <w:rsid w:val="00767128"/>
    <w:rsid w:val="007E5568"/>
    <w:rsid w:val="00834E7C"/>
    <w:rsid w:val="00843D6C"/>
    <w:rsid w:val="00853FAB"/>
    <w:rsid w:val="00857384"/>
    <w:rsid w:val="008D6F5F"/>
    <w:rsid w:val="008E35FC"/>
    <w:rsid w:val="00901E94"/>
    <w:rsid w:val="00940186"/>
    <w:rsid w:val="00941E93"/>
    <w:rsid w:val="00961557"/>
    <w:rsid w:val="009837FF"/>
    <w:rsid w:val="009A08DA"/>
    <w:rsid w:val="009A36B8"/>
    <w:rsid w:val="009A4B22"/>
    <w:rsid w:val="009C685E"/>
    <w:rsid w:val="009F2B5B"/>
    <w:rsid w:val="00A061EB"/>
    <w:rsid w:val="00AB3B31"/>
    <w:rsid w:val="00AB622D"/>
    <w:rsid w:val="00AD7EDA"/>
    <w:rsid w:val="00AF2679"/>
    <w:rsid w:val="00B077F3"/>
    <w:rsid w:val="00B45ABF"/>
    <w:rsid w:val="00B6217C"/>
    <w:rsid w:val="00B67042"/>
    <w:rsid w:val="00B850F9"/>
    <w:rsid w:val="00BA7FBD"/>
    <w:rsid w:val="00C1724D"/>
    <w:rsid w:val="00C24B8D"/>
    <w:rsid w:val="00C257BE"/>
    <w:rsid w:val="00C621B2"/>
    <w:rsid w:val="00C65EE1"/>
    <w:rsid w:val="00C872C6"/>
    <w:rsid w:val="00CD7E8F"/>
    <w:rsid w:val="00CE01DC"/>
    <w:rsid w:val="00D53BAE"/>
    <w:rsid w:val="00DA3B4D"/>
    <w:rsid w:val="00DB77EB"/>
    <w:rsid w:val="00DC1E6A"/>
    <w:rsid w:val="00DC20C8"/>
    <w:rsid w:val="00DE2B60"/>
    <w:rsid w:val="00E04581"/>
    <w:rsid w:val="00E1737D"/>
    <w:rsid w:val="00E52008"/>
    <w:rsid w:val="00E53F10"/>
    <w:rsid w:val="00F9737E"/>
    <w:rsid w:val="00FB1CAB"/>
    <w:rsid w:val="00FF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C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F5F"/>
  </w:style>
  <w:style w:type="paragraph" w:styleId="Zpat">
    <w:name w:val="footer"/>
    <w:basedOn w:val="Normln"/>
    <w:link w:val="Zpat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5F"/>
  </w:style>
  <w:style w:type="paragraph" w:styleId="Odstavecseseznamem">
    <w:name w:val="List Paragraph"/>
    <w:basedOn w:val="Normln"/>
    <w:uiPriority w:val="34"/>
    <w:qFormat/>
    <w:rsid w:val="005B2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ec-vapno.webnode.cz/images/200000027-cd746ce705-public/znak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7D631DEDB44BF38540EB89ECE53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40DB4-48DA-4958-838E-F5C6F4A79BDC}"/>
      </w:docPartPr>
      <w:docPartBody>
        <w:p w:rsidR="00C93793" w:rsidRDefault="00FA42FC" w:rsidP="00FA42FC">
          <w:pPr>
            <w:pStyle w:val="147D631DEDB44BF38540EB89ECE539D2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42FC"/>
    <w:rsid w:val="00030BF6"/>
    <w:rsid w:val="000F36D2"/>
    <w:rsid w:val="00156137"/>
    <w:rsid w:val="00503500"/>
    <w:rsid w:val="005F39F2"/>
    <w:rsid w:val="006A4E00"/>
    <w:rsid w:val="006D2453"/>
    <w:rsid w:val="006F43C9"/>
    <w:rsid w:val="00811D71"/>
    <w:rsid w:val="00871759"/>
    <w:rsid w:val="008A0873"/>
    <w:rsid w:val="00AA50E7"/>
    <w:rsid w:val="00B23415"/>
    <w:rsid w:val="00B30D45"/>
    <w:rsid w:val="00C93793"/>
    <w:rsid w:val="00D67ABC"/>
    <w:rsid w:val="00E30C7E"/>
    <w:rsid w:val="00E9365D"/>
    <w:rsid w:val="00F87AE8"/>
    <w:rsid w:val="00FA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7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718C73F444FEE97BBCD137DB3031A">
    <w:name w:val="8EE718C73F444FEE97BBCD137DB3031A"/>
    <w:rsid w:val="00FA42FC"/>
  </w:style>
  <w:style w:type="paragraph" w:customStyle="1" w:styleId="0B3504CCEA094A2D955C4E82C164C0AA">
    <w:name w:val="0B3504CCEA094A2D955C4E82C164C0AA"/>
    <w:rsid w:val="00FA42FC"/>
  </w:style>
  <w:style w:type="paragraph" w:customStyle="1" w:styleId="FFD09554110440708F5CECF13A08C874">
    <w:name w:val="FFD09554110440708F5CECF13A08C874"/>
    <w:rsid w:val="00FA42FC"/>
  </w:style>
  <w:style w:type="paragraph" w:customStyle="1" w:styleId="E68CA70C05F24AC5AFA5C6A2B2023514">
    <w:name w:val="E68CA70C05F24AC5AFA5C6A2B2023514"/>
    <w:rsid w:val="00FA42FC"/>
  </w:style>
  <w:style w:type="paragraph" w:customStyle="1" w:styleId="DAFC2EDBCBC04D458BB246597B24C0F4">
    <w:name w:val="DAFC2EDBCBC04D458BB246597B24C0F4"/>
    <w:rsid w:val="00FA42FC"/>
  </w:style>
  <w:style w:type="paragraph" w:customStyle="1" w:styleId="75C7C0A9F1244EBB821D0FD61307BD41">
    <w:name w:val="75C7C0A9F1244EBB821D0FD61307BD41"/>
    <w:rsid w:val="00FA42FC"/>
  </w:style>
  <w:style w:type="paragraph" w:customStyle="1" w:styleId="F54AF4C8B4AE419AA62DEFAA22A3D8E4">
    <w:name w:val="F54AF4C8B4AE419AA62DEFAA22A3D8E4"/>
    <w:rsid w:val="00FA42FC"/>
  </w:style>
  <w:style w:type="paragraph" w:customStyle="1" w:styleId="C901A32667914A3097541DED5F9C696D">
    <w:name w:val="C901A32667914A3097541DED5F9C696D"/>
    <w:rsid w:val="00FA42FC"/>
  </w:style>
  <w:style w:type="paragraph" w:customStyle="1" w:styleId="9038A5C54B564FE7AFA769DC096C94D9">
    <w:name w:val="9038A5C54B564FE7AFA769DC096C94D9"/>
    <w:rsid w:val="00FA42FC"/>
  </w:style>
  <w:style w:type="paragraph" w:customStyle="1" w:styleId="34724AA6059B4A94BF9A2EDDC378ED59">
    <w:name w:val="34724AA6059B4A94BF9A2EDDC378ED59"/>
    <w:rsid w:val="00FA42FC"/>
  </w:style>
  <w:style w:type="paragraph" w:customStyle="1" w:styleId="72CD4CDE198941E8A20D5BCCB57B3B42">
    <w:name w:val="72CD4CDE198941E8A20D5BCCB57B3B42"/>
    <w:rsid w:val="00FA42FC"/>
  </w:style>
  <w:style w:type="paragraph" w:customStyle="1" w:styleId="7074341708C64C70BE43240F1F4EE4B8">
    <w:name w:val="7074341708C64C70BE43240F1F4EE4B8"/>
    <w:rsid w:val="00FA42FC"/>
  </w:style>
  <w:style w:type="paragraph" w:customStyle="1" w:styleId="ADCD5F0674AC45CD8C397DF995BEEA18">
    <w:name w:val="ADCD5F0674AC45CD8C397DF995BEEA18"/>
    <w:rsid w:val="00FA42FC"/>
  </w:style>
  <w:style w:type="paragraph" w:customStyle="1" w:styleId="734EAA2FF5624DE4A73E5C1768C9C068">
    <w:name w:val="734EAA2FF5624DE4A73E5C1768C9C068"/>
    <w:rsid w:val="00FA42FC"/>
  </w:style>
  <w:style w:type="paragraph" w:customStyle="1" w:styleId="147D631DEDB44BF38540EB89ECE539D2">
    <w:name w:val="147D631DEDB44BF38540EB89ECE539D2"/>
    <w:rsid w:val="00FA42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2015-12-14T00:00:00</PublishDate>
  <Abstract/>
  <CompanyAddress>              Obec Vápno, Vápno 26, 533 16 Vápno, IČ: 00274534, tel.: 606 660 249, www.obec-vapno.cz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Admin</cp:lastModifiedBy>
  <cp:revision>2</cp:revision>
  <cp:lastPrinted>2017-09-04T18:24:00Z</cp:lastPrinted>
  <dcterms:created xsi:type="dcterms:W3CDTF">2022-12-05T20:58:00Z</dcterms:created>
  <dcterms:modified xsi:type="dcterms:W3CDTF">2022-12-05T20:58:00Z</dcterms:modified>
</cp:coreProperties>
</file>